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CD" w:rsidRDefault="008663CD"/>
    <w:p w:rsidR="008B0DB7" w:rsidRDefault="008B0DB7"/>
    <w:p w:rsidR="008B0DB7" w:rsidRPr="00DD4800" w:rsidRDefault="008B0DB7" w:rsidP="008B0DB7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8B0DB7" w:rsidRDefault="007B3F46" w:rsidP="008B0DB7">
      <w:pPr>
        <w:pStyle w:val="Header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Actions, </w:t>
      </w:r>
      <w:r w:rsidR="00D656DA">
        <w:rPr>
          <w:rFonts w:ascii="Arial" w:hAnsi="Arial" w:cs="Arial"/>
          <w:b/>
          <w:sz w:val="24"/>
          <w:szCs w:val="24"/>
          <w:u w:val="single"/>
        </w:rPr>
        <w:t>September</w:t>
      </w:r>
      <w:r w:rsidR="008B0DB7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5129FB">
        <w:rPr>
          <w:rFonts w:ascii="Arial" w:hAnsi="Arial" w:cs="Arial"/>
          <w:b/>
          <w:sz w:val="24"/>
          <w:szCs w:val="24"/>
          <w:u w:val="single"/>
        </w:rPr>
        <w:t>8</w:t>
      </w:r>
    </w:p>
    <w:tbl>
      <w:tblPr>
        <w:tblStyle w:val="TableGrid"/>
        <w:tblpPr w:leftFromText="181" w:rightFromText="181" w:vertAnchor="text" w:horzAnchor="margin" w:tblpY="408"/>
        <w:tblOverlap w:val="never"/>
        <w:tblW w:w="14737" w:type="dxa"/>
        <w:tblLook w:val="04A0" w:firstRow="1" w:lastRow="0" w:firstColumn="1" w:lastColumn="0" w:noHBand="0" w:noVBand="1"/>
      </w:tblPr>
      <w:tblGrid>
        <w:gridCol w:w="2124"/>
        <w:gridCol w:w="10204"/>
        <w:gridCol w:w="2409"/>
      </w:tblGrid>
      <w:tr w:rsidR="00E80EA9" w:rsidRPr="00B556B2" w:rsidTr="003015EA">
        <w:trPr>
          <w:trHeight w:val="558"/>
        </w:trPr>
        <w:tc>
          <w:tcPr>
            <w:tcW w:w="2124" w:type="dxa"/>
            <w:shd w:val="clear" w:color="auto" w:fill="A6A6A6" w:themeFill="background1" w:themeFillShade="A6"/>
          </w:tcPr>
          <w:p w:rsidR="00E80EA9" w:rsidRPr="00E80EA9" w:rsidRDefault="00E80EA9" w:rsidP="003015E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Action topic</w:t>
            </w:r>
          </w:p>
        </w:tc>
        <w:tc>
          <w:tcPr>
            <w:tcW w:w="10204" w:type="dxa"/>
            <w:shd w:val="clear" w:color="auto" w:fill="A6A6A6" w:themeFill="background1" w:themeFillShade="A6"/>
            <w:noWrap/>
            <w:hideMark/>
          </w:tcPr>
          <w:p w:rsidR="00E80EA9" w:rsidRPr="00E80EA9" w:rsidRDefault="00E80EA9" w:rsidP="003015E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2409" w:type="dxa"/>
            <w:shd w:val="clear" w:color="auto" w:fill="A6A6A6" w:themeFill="background1" w:themeFillShade="A6"/>
            <w:noWrap/>
            <w:hideMark/>
          </w:tcPr>
          <w:p w:rsidR="00E80EA9" w:rsidRPr="00E80EA9" w:rsidRDefault="00E80EA9" w:rsidP="003015EA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EA9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E80EA9" w:rsidRPr="00B556B2" w:rsidTr="003015EA">
        <w:trPr>
          <w:trHeight w:val="855"/>
        </w:trPr>
        <w:tc>
          <w:tcPr>
            <w:tcW w:w="2124" w:type="dxa"/>
          </w:tcPr>
          <w:p w:rsidR="00E80EA9" w:rsidRDefault="00B04D78" w:rsidP="0030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Improving Health, Care and Wellbeing in Central Lancashire</w:t>
            </w:r>
          </w:p>
          <w:p w:rsidR="00B04D78" w:rsidRPr="00E80EA9" w:rsidRDefault="00B04D78" w:rsidP="00301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4" w:type="dxa"/>
          </w:tcPr>
          <w:p w:rsidR="00B04D78" w:rsidRPr="0090604A" w:rsidRDefault="00B04D78" w:rsidP="00B04D7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to r</w:t>
            </w:r>
            <w:r w:rsidRPr="003015EA">
              <w:rPr>
                <w:rFonts w:ascii="Arial" w:hAnsi="Arial" w:cs="Arial"/>
                <w:sz w:val="24"/>
                <w:szCs w:val="24"/>
              </w:rPr>
              <w:t xml:space="preserve">eceive </w:t>
            </w:r>
            <w:r>
              <w:rPr>
                <w:rFonts w:ascii="Arial" w:hAnsi="Arial" w:cs="Arial"/>
                <w:sz w:val="24"/>
                <w:szCs w:val="24"/>
              </w:rPr>
              <w:t>an update report</w:t>
            </w:r>
            <w:r w:rsidRPr="003015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on the ongoing work on the Our Health Our Care programme</w:t>
            </w:r>
            <w:r w:rsidRPr="003015E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0604A">
              <w:rPr>
                <w:rFonts w:ascii="Arial" w:hAnsi="Arial" w:cs="Arial"/>
                <w:b/>
                <w:sz w:val="24"/>
                <w:szCs w:val="24"/>
              </w:rPr>
              <w:t>(Included on forward plan)</w:t>
            </w:r>
          </w:p>
          <w:p w:rsidR="00E80EA9" w:rsidRPr="00E80EA9" w:rsidRDefault="00E80EA9" w:rsidP="00906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E80EA9" w:rsidRDefault="00B04D78" w:rsidP="0030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James</w:t>
            </w:r>
          </w:p>
          <w:p w:rsidR="00B04D78" w:rsidRPr="00E80EA9" w:rsidRDefault="00B04D78" w:rsidP="0030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 Gerry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Skailes</w:t>
            </w:r>
            <w:proofErr w:type="spellEnd"/>
          </w:p>
        </w:tc>
      </w:tr>
      <w:tr w:rsidR="00E80EA9" w:rsidRPr="00B556B2" w:rsidTr="003015EA">
        <w:trPr>
          <w:trHeight w:val="1296"/>
        </w:trPr>
        <w:tc>
          <w:tcPr>
            <w:tcW w:w="2124" w:type="dxa"/>
          </w:tcPr>
          <w:p w:rsidR="00E80EA9" w:rsidRPr="00E80EA9" w:rsidRDefault="00B04D78" w:rsidP="0030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Better Care Fund (BCF) and Active Ageing Alliance (AAA)</w:t>
            </w:r>
          </w:p>
        </w:tc>
        <w:tc>
          <w:tcPr>
            <w:tcW w:w="10204" w:type="dxa"/>
            <w:noWrap/>
          </w:tcPr>
          <w:p w:rsidR="003E42D8" w:rsidRPr="0090604A" w:rsidRDefault="00B04D78" w:rsidP="003015E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 the Better Care Fund Steering Group review the Active Ageing Alliance mode, consider its inclusion as part of the wider Better Care Fund spending proposals for 2019/2020 onwards to be agreed at a future Health and Wellbeing Board meeting.</w:t>
            </w:r>
            <w:r w:rsidR="001427F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427FD">
              <w:rPr>
                <w:rFonts w:ascii="Arial" w:hAnsi="Arial" w:cs="Arial"/>
                <w:b/>
                <w:sz w:val="24"/>
                <w:szCs w:val="24"/>
              </w:rPr>
              <w:t>(Included on the forward plan)</w:t>
            </w:r>
          </w:p>
          <w:p w:rsidR="003E42D8" w:rsidRDefault="003E42D8" w:rsidP="003015E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B04D78">
              <w:rPr>
                <w:rFonts w:ascii="Arial" w:hAnsi="Arial" w:cs="Arial"/>
                <w:sz w:val="24"/>
                <w:szCs w:val="24"/>
              </w:rPr>
              <w:t>the readmission rate figures are included in future reports to the Board.</w:t>
            </w:r>
          </w:p>
          <w:p w:rsidR="003E42D8" w:rsidRDefault="003E42D8" w:rsidP="003015E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B04D78">
              <w:rPr>
                <w:rFonts w:ascii="Arial" w:hAnsi="Arial" w:cs="Arial"/>
                <w:sz w:val="24"/>
                <w:szCs w:val="24"/>
              </w:rPr>
              <w:t>an item on residential care be brought to a future meeting</w:t>
            </w:r>
            <w:r w:rsidRPr="003E42D8">
              <w:rPr>
                <w:rFonts w:ascii="Arial" w:hAnsi="Arial" w:cs="Arial"/>
                <w:sz w:val="24"/>
                <w:szCs w:val="24"/>
              </w:rPr>
              <w:t>.</w:t>
            </w:r>
            <w:r w:rsidR="009F18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18EE" w:rsidRPr="009F18EE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04D78">
              <w:rPr>
                <w:rFonts w:ascii="Arial" w:hAnsi="Arial" w:cs="Arial"/>
                <w:b/>
                <w:sz w:val="24"/>
                <w:szCs w:val="24"/>
              </w:rPr>
              <w:t>Included on the forward plan</w:t>
            </w:r>
            <w:r w:rsidR="009F18EE" w:rsidRPr="009F18EE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3E42D8" w:rsidRPr="003E42D8" w:rsidRDefault="003E42D8" w:rsidP="00B04D78">
            <w:pPr>
              <w:pStyle w:val="List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:rsidR="00E80EA9" w:rsidRDefault="00DA6F10" w:rsidP="0030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Robinson</w:t>
            </w:r>
          </w:p>
          <w:p w:rsidR="00B04D78" w:rsidRDefault="00B04D78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4D78" w:rsidRDefault="00B04D78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1427FD" w:rsidRDefault="001427FD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4D78" w:rsidRDefault="00B04D78" w:rsidP="0030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Robinson</w:t>
            </w:r>
          </w:p>
          <w:p w:rsidR="006820B5" w:rsidRDefault="00B04D78" w:rsidP="00301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Taylor</w:t>
            </w:r>
          </w:p>
          <w:p w:rsidR="006820B5" w:rsidRDefault="006820B5" w:rsidP="00301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0B5" w:rsidRPr="00E80EA9" w:rsidRDefault="006820B5" w:rsidP="003015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E7C" w:rsidRPr="00B556B2" w:rsidTr="003015EA">
        <w:trPr>
          <w:trHeight w:val="1296"/>
        </w:trPr>
        <w:tc>
          <w:tcPr>
            <w:tcW w:w="2124" w:type="dxa"/>
          </w:tcPr>
          <w:p w:rsidR="00C96E7C" w:rsidRDefault="00C96E7C" w:rsidP="00C96E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bdr w:val="nil"/>
              </w:rPr>
              <w:t>Mental Health and Wellbeing – Time to Change Hub</w:t>
            </w:r>
          </w:p>
        </w:tc>
        <w:tc>
          <w:tcPr>
            <w:tcW w:w="10204" w:type="dxa"/>
            <w:noWrap/>
          </w:tcPr>
          <w:p w:rsidR="00C96E7C" w:rsidRPr="003E42D8" w:rsidRDefault="00C96E7C" w:rsidP="00C96E7C">
            <w:pPr>
              <w:pStyle w:val="ListParagraph"/>
              <w:numPr>
                <w:ilvl w:val="0"/>
                <w:numId w:val="8"/>
              </w:numPr>
              <w:ind w:left="740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 the Chair of Lancashire Health and Wellbeing Board, in consultation with the Director of Public Health and Wellbeing be responsible for submitting the application for a Time to Change Hub.</w:t>
            </w:r>
          </w:p>
        </w:tc>
        <w:tc>
          <w:tcPr>
            <w:tcW w:w="2409" w:type="dxa"/>
            <w:noWrap/>
          </w:tcPr>
          <w:p w:rsidR="00C96E7C" w:rsidRDefault="00C96E7C" w:rsidP="00C96E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 Shaun Turner</w:t>
            </w:r>
          </w:p>
          <w:p w:rsidR="00C96E7C" w:rsidRDefault="00C96E7C" w:rsidP="00C96E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  <w:p w:rsidR="00C96E7C" w:rsidRDefault="00C96E7C" w:rsidP="00C96E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E7C" w:rsidRPr="00B556B2" w:rsidTr="003015EA">
        <w:trPr>
          <w:trHeight w:val="1296"/>
        </w:trPr>
        <w:tc>
          <w:tcPr>
            <w:tcW w:w="2124" w:type="dxa"/>
          </w:tcPr>
          <w:p w:rsidR="00C96E7C" w:rsidRDefault="00C96E7C" w:rsidP="00C96E7C">
            <w:pPr>
              <w:rPr>
                <w:rFonts w:ascii="Arial" w:hAnsi="Arial" w:cs="Arial"/>
                <w:sz w:val="24"/>
                <w:szCs w:val="24"/>
                <w:bdr w:val="nil"/>
              </w:rPr>
            </w:pPr>
            <w:r>
              <w:rPr>
                <w:rFonts w:ascii="Arial" w:hAnsi="Arial" w:cs="Arial"/>
                <w:sz w:val="24"/>
                <w:szCs w:val="24"/>
                <w:bdr w:val="nil"/>
              </w:rPr>
              <w:t>Update on the Implementation of the Written Statement of Action</w:t>
            </w:r>
          </w:p>
        </w:tc>
        <w:tc>
          <w:tcPr>
            <w:tcW w:w="10204" w:type="dxa"/>
            <w:noWrap/>
          </w:tcPr>
          <w:p w:rsidR="00C96E7C" w:rsidRDefault="00C96E7C" w:rsidP="00C96E7C">
            <w:pPr>
              <w:pStyle w:val="ListParagraph"/>
              <w:numPr>
                <w:ilvl w:val="0"/>
                <w:numId w:val="8"/>
              </w:numPr>
              <w:ind w:left="740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to receive an update report on the progress of the implementation of the Written Statement of Action.</w:t>
            </w:r>
            <w:r w:rsidR="005F6AA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F6AA8">
              <w:rPr>
                <w:rFonts w:ascii="Arial" w:hAnsi="Arial" w:cs="Arial"/>
                <w:b/>
                <w:sz w:val="24"/>
                <w:szCs w:val="24"/>
              </w:rPr>
              <w:t>(Included on the forward plan)</w:t>
            </w:r>
            <w:bookmarkStart w:id="0" w:name="_GoBack"/>
            <w:bookmarkEnd w:id="0"/>
          </w:p>
          <w:p w:rsidR="00C96E7C" w:rsidRDefault="00C96E7C" w:rsidP="00A12C59">
            <w:pPr>
              <w:pStyle w:val="ListParagraph"/>
              <w:numPr>
                <w:ilvl w:val="0"/>
                <w:numId w:val="8"/>
              </w:numPr>
              <w:ind w:left="740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A12C59">
              <w:rPr>
                <w:rFonts w:ascii="Arial" w:hAnsi="Arial" w:cs="Arial"/>
                <w:sz w:val="24"/>
                <w:szCs w:val="24"/>
              </w:rPr>
              <w:t>a link would be made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John Readman and Sian Rees with regards engagement and wider partners.</w:t>
            </w:r>
          </w:p>
        </w:tc>
        <w:tc>
          <w:tcPr>
            <w:tcW w:w="2409" w:type="dxa"/>
            <w:noWrap/>
          </w:tcPr>
          <w:p w:rsidR="00C96E7C" w:rsidRDefault="00C96E7C" w:rsidP="00C96E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Sian Rees</w:t>
            </w:r>
          </w:p>
          <w:p w:rsidR="00C96E7C" w:rsidRDefault="00C96E7C" w:rsidP="00C96E7C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7C" w:rsidRDefault="00C96E7C" w:rsidP="00C96E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 Leather</w:t>
            </w:r>
          </w:p>
        </w:tc>
      </w:tr>
      <w:tr w:rsidR="00C96E7C" w:rsidRPr="00B556B2" w:rsidTr="003015EA">
        <w:trPr>
          <w:trHeight w:val="1296"/>
        </w:trPr>
        <w:tc>
          <w:tcPr>
            <w:tcW w:w="2124" w:type="dxa"/>
          </w:tcPr>
          <w:p w:rsidR="00C96E7C" w:rsidRDefault="00C96E7C" w:rsidP="00C96E7C">
            <w:pPr>
              <w:rPr>
                <w:rFonts w:ascii="Arial" w:hAnsi="Arial" w:cs="Arial"/>
                <w:sz w:val="24"/>
                <w:szCs w:val="24"/>
                <w:bdr w:val="nil"/>
              </w:rPr>
            </w:pPr>
            <w:r>
              <w:rPr>
                <w:rFonts w:ascii="Arial" w:hAnsi="Arial" w:cs="Arial"/>
                <w:sz w:val="24"/>
                <w:szCs w:val="24"/>
                <w:bdr w:val="nil"/>
              </w:rPr>
              <w:lastRenderedPageBreak/>
              <w:t>Lancashire Safeguarding Boards Annual Report 2017/18</w:t>
            </w:r>
          </w:p>
        </w:tc>
        <w:tc>
          <w:tcPr>
            <w:tcW w:w="10204" w:type="dxa"/>
            <w:noWrap/>
          </w:tcPr>
          <w:p w:rsidR="00C96E7C" w:rsidRDefault="00A12C59" w:rsidP="00A12C59">
            <w:pPr>
              <w:pStyle w:val="ListParagraph"/>
              <w:numPr>
                <w:ilvl w:val="0"/>
                <w:numId w:val="8"/>
              </w:numPr>
              <w:ind w:left="740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That a report on the progress of the key issues from the Safeguarding reports be given to the Board from the Lancashire Safeguarding Adults Board and Lancashire Safeguarding Children Board. </w:t>
            </w:r>
            <w:r>
              <w:rPr>
                <w:rFonts w:ascii="Arial" w:hAnsi="Arial" w:cs="Arial"/>
                <w:b/>
                <w:sz w:val="24"/>
                <w:szCs w:val="24"/>
              </w:rPr>
              <w:t>(Included on the forward plan)</w:t>
            </w:r>
          </w:p>
        </w:tc>
        <w:tc>
          <w:tcPr>
            <w:tcW w:w="2409" w:type="dxa"/>
            <w:noWrap/>
          </w:tcPr>
          <w:p w:rsidR="00C96E7C" w:rsidRDefault="00B56825" w:rsidP="00C96E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Taylor</w:t>
            </w:r>
          </w:p>
          <w:p w:rsidR="00B56825" w:rsidRDefault="00B56825" w:rsidP="00C96E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Readman</w:t>
            </w:r>
          </w:p>
        </w:tc>
      </w:tr>
    </w:tbl>
    <w:p w:rsidR="008B0DB7" w:rsidRDefault="008B0DB7" w:rsidP="0090539E">
      <w:pPr>
        <w:spacing w:after="0" w:line="360" w:lineRule="auto"/>
        <w:contextualSpacing/>
      </w:pPr>
    </w:p>
    <w:p w:rsidR="00DA6F10" w:rsidRDefault="00DA6F10" w:rsidP="0090539E">
      <w:pPr>
        <w:spacing w:after="0" w:line="360" w:lineRule="auto"/>
        <w:contextualSpacing/>
      </w:pPr>
    </w:p>
    <w:p w:rsidR="00087890" w:rsidRDefault="00087890" w:rsidP="0090539E">
      <w:pPr>
        <w:spacing w:after="0" w:line="360" w:lineRule="auto"/>
        <w:contextualSpacing/>
      </w:pPr>
    </w:p>
    <w:sectPr w:rsidR="00087890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8446C"/>
    <w:multiLevelType w:val="hybridMultilevel"/>
    <w:tmpl w:val="940A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C594F"/>
    <w:multiLevelType w:val="hybridMultilevel"/>
    <w:tmpl w:val="5EA0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D1E"/>
    <w:multiLevelType w:val="hybridMultilevel"/>
    <w:tmpl w:val="CF54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14D9D"/>
    <w:multiLevelType w:val="hybridMultilevel"/>
    <w:tmpl w:val="8DAC67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6A68BC"/>
    <w:multiLevelType w:val="hybridMultilevel"/>
    <w:tmpl w:val="0E08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10710"/>
    <w:multiLevelType w:val="hybridMultilevel"/>
    <w:tmpl w:val="21C84F16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410714"/>
    <w:multiLevelType w:val="hybridMultilevel"/>
    <w:tmpl w:val="8C52ACA4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1071A"/>
    <w:multiLevelType w:val="hybridMultilevel"/>
    <w:tmpl w:val="DDDC0460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37F8A"/>
    <w:rsid w:val="00087890"/>
    <w:rsid w:val="0009158E"/>
    <w:rsid w:val="001225F4"/>
    <w:rsid w:val="001427FD"/>
    <w:rsid w:val="002B44E6"/>
    <w:rsid w:val="003015EA"/>
    <w:rsid w:val="003039EE"/>
    <w:rsid w:val="003B583C"/>
    <w:rsid w:val="003E3C81"/>
    <w:rsid w:val="003E42D8"/>
    <w:rsid w:val="00427AD4"/>
    <w:rsid w:val="004505FE"/>
    <w:rsid w:val="004A13F7"/>
    <w:rsid w:val="005129FB"/>
    <w:rsid w:val="005764EB"/>
    <w:rsid w:val="005F4FE4"/>
    <w:rsid w:val="005F6AA8"/>
    <w:rsid w:val="006820B5"/>
    <w:rsid w:val="007678BC"/>
    <w:rsid w:val="007811BF"/>
    <w:rsid w:val="0078428C"/>
    <w:rsid w:val="007B3F46"/>
    <w:rsid w:val="007C2820"/>
    <w:rsid w:val="008039BC"/>
    <w:rsid w:val="008663CD"/>
    <w:rsid w:val="008B0DB7"/>
    <w:rsid w:val="008E6DE5"/>
    <w:rsid w:val="0090539E"/>
    <w:rsid w:val="0090604A"/>
    <w:rsid w:val="00954687"/>
    <w:rsid w:val="009626D2"/>
    <w:rsid w:val="009F18EE"/>
    <w:rsid w:val="00A12C59"/>
    <w:rsid w:val="00A60E5A"/>
    <w:rsid w:val="00B04D78"/>
    <w:rsid w:val="00B556B2"/>
    <w:rsid w:val="00B56825"/>
    <w:rsid w:val="00B90F51"/>
    <w:rsid w:val="00BF4306"/>
    <w:rsid w:val="00BF67F4"/>
    <w:rsid w:val="00C157E2"/>
    <w:rsid w:val="00C2163C"/>
    <w:rsid w:val="00C858DF"/>
    <w:rsid w:val="00C96E7C"/>
    <w:rsid w:val="00CB0B24"/>
    <w:rsid w:val="00CE3717"/>
    <w:rsid w:val="00D62E8D"/>
    <w:rsid w:val="00D64DC8"/>
    <w:rsid w:val="00D656DA"/>
    <w:rsid w:val="00D70D28"/>
    <w:rsid w:val="00DA6F10"/>
    <w:rsid w:val="00DD3567"/>
    <w:rsid w:val="00E01513"/>
    <w:rsid w:val="00E76F2C"/>
    <w:rsid w:val="00E80EA9"/>
    <w:rsid w:val="00F67254"/>
    <w:rsid w:val="00F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2D8"/>
    <w:pPr>
      <w:ind w:left="720"/>
      <w:contextualSpacing/>
    </w:pPr>
  </w:style>
  <w:style w:type="character" w:styleId="CommentReference">
    <w:name w:val="annotation reference"/>
    <w:rsid w:val="00301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5E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5EA"/>
    <w:rPr>
      <w:rFonts w:ascii="Arial" w:eastAsia="Times New Roman" w:hAnsi="Arial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Gorton, Sam</cp:lastModifiedBy>
  <cp:revision>4</cp:revision>
  <cp:lastPrinted>2018-10-09T13:35:00Z</cp:lastPrinted>
  <dcterms:created xsi:type="dcterms:W3CDTF">2018-10-09T10:30:00Z</dcterms:created>
  <dcterms:modified xsi:type="dcterms:W3CDTF">2018-10-09T14:21:00Z</dcterms:modified>
</cp:coreProperties>
</file>